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B55FE" w14:textId="77777777" w:rsidR="00647E2C" w:rsidRDefault="00647E2C" w:rsidP="00647E2C">
      <w:pPr>
        <w:spacing w:line="560" w:lineRule="exact"/>
        <w:jc w:val="center"/>
        <w:rPr>
          <w:rFonts w:ascii="微軟正黑體" w:eastAsia="微軟正黑體" w:hAnsi="微軟正黑體"/>
          <w:b/>
          <w:bCs/>
          <w:sz w:val="40"/>
          <w:szCs w:val="40"/>
        </w:rPr>
      </w:pPr>
      <w:r w:rsidRPr="00AF540C">
        <w:rPr>
          <w:rFonts w:ascii="微軟正黑體" w:eastAsia="微軟正黑體" w:hAnsi="微軟正黑體" w:hint="eastAsia"/>
          <w:b/>
          <w:bCs/>
          <w:sz w:val="40"/>
          <w:szCs w:val="40"/>
        </w:rPr>
        <w:t>國立臺灣大學環境工程學研究所</w:t>
      </w:r>
    </w:p>
    <w:p w14:paraId="23436CE5" w14:textId="567F975C" w:rsidR="00600ED9" w:rsidRPr="00600ED9" w:rsidRDefault="00647E2C" w:rsidP="00647E2C">
      <w:pPr>
        <w:spacing w:beforeLines="50" w:before="180" w:line="0" w:lineRule="atLeast"/>
        <w:jc w:val="center"/>
        <w:rPr>
          <w:rFonts w:ascii="微軟正黑體" w:eastAsia="微軟正黑體" w:hAnsi="微軟正黑體"/>
          <w:b/>
          <w:sz w:val="40"/>
          <w:szCs w:val="40"/>
        </w:rPr>
      </w:pPr>
      <w:r w:rsidRPr="003648E8">
        <w:rPr>
          <w:rFonts w:ascii="微軟正黑體" w:eastAsia="微軟正黑體" w:hAnsi="微軟正黑體" w:hint="eastAsia"/>
          <w:b/>
          <w:bCs/>
          <w:sz w:val="40"/>
          <w:szCs w:val="40"/>
        </w:rPr>
        <w:t>山林水環境工程股份有限公司</w:t>
      </w:r>
      <w:r w:rsidRPr="00600ED9">
        <w:rPr>
          <w:rFonts w:ascii="微軟正黑體" w:eastAsia="微軟正黑體" w:hAnsi="微軟正黑體" w:hint="eastAsia"/>
          <w:b/>
          <w:sz w:val="40"/>
          <w:szCs w:val="40"/>
        </w:rPr>
        <w:t>獎學金遴選辦法</w:t>
      </w:r>
    </w:p>
    <w:p w14:paraId="6CB55C50" w14:textId="43A86739" w:rsidR="00600ED9" w:rsidRDefault="00512BFA" w:rsidP="004928F6">
      <w:pPr>
        <w:snapToGrid w:val="0"/>
        <w:jc w:val="righ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t>111</w:t>
      </w:r>
      <w:r w:rsidR="00600ED9" w:rsidRPr="00600ED9">
        <w:rPr>
          <w:rFonts w:ascii="微軟正黑體" w:eastAsia="微軟正黑體" w:hAnsi="微軟正黑體" w:hint="eastAsia"/>
        </w:rPr>
        <w:t>年</w:t>
      </w:r>
      <w:r>
        <w:rPr>
          <w:rFonts w:ascii="微軟正黑體" w:eastAsia="微軟正黑體" w:hAnsi="微軟正黑體"/>
        </w:rPr>
        <w:t>3</w:t>
      </w:r>
      <w:r w:rsidR="00600ED9" w:rsidRPr="00600ED9">
        <w:rPr>
          <w:rFonts w:ascii="微軟正黑體" w:eastAsia="微軟正黑體" w:hAnsi="微軟正黑體" w:hint="eastAsia"/>
        </w:rPr>
        <w:t>月修訂</w:t>
      </w:r>
    </w:p>
    <w:p w14:paraId="2E8CC104" w14:textId="792143F4" w:rsidR="004928F6" w:rsidRDefault="004928F6" w:rsidP="004928F6">
      <w:pPr>
        <w:snapToGrid w:val="0"/>
        <w:jc w:val="right"/>
        <w:rPr>
          <w:rFonts w:ascii="微軟正黑體" w:eastAsia="微軟正黑體" w:hAnsi="微軟正黑體"/>
        </w:rPr>
      </w:pPr>
      <w:bookmarkStart w:id="0" w:name="_Hlk116557299"/>
      <w:r w:rsidRPr="004928F6">
        <w:rPr>
          <w:rFonts w:ascii="微軟正黑體" w:eastAsia="微軟正黑體" w:hAnsi="微軟正黑體" w:hint="eastAsia"/>
        </w:rPr>
        <w:t>1</w:t>
      </w:r>
      <w:r>
        <w:rPr>
          <w:rFonts w:ascii="微軟正黑體" w:eastAsia="微軟正黑體" w:hAnsi="微軟正黑體"/>
        </w:rPr>
        <w:t>11</w:t>
      </w:r>
      <w:r w:rsidRPr="004928F6">
        <w:rPr>
          <w:rFonts w:ascii="微軟正黑體" w:eastAsia="微軟正黑體" w:hAnsi="微軟正黑體" w:hint="eastAsia"/>
        </w:rPr>
        <w:t>年5月</w:t>
      </w:r>
      <w:r>
        <w:rPr>
          <w:rFonts w:ascii="微軟正黑體" w:eastAsia="微軟正黑體" w:hAnsi="微軟正黑體"/>
        </w:rPr>
        <w:t>12</w:t>
      </w:r>
      <w:r w:rsidRPr="004928F6">
        <w:rPr>
          <w:rFonts w:ascii="微軟正黑體" w:eastAsia="微軟正黑體" w:hAnsi="微軟正黑體" w:hint="eastAsia"/>
        </w:rPr>
        <w:t>日所</w:t>
      </w:r>
      <w:proofErr w:type="gramStart"/>
      <w:r w:rsidRPr="004928F6">
        <w:rPr>
          <w:rFonts w:ascii="微軟正黑體" w:eastAsia="微軟正黑體" w:hAnsi="微軟正黑體" w:hint="eastAsia"/>
        </w:rPr>
        <w:t>務</w:t>
      </w:r>
      <w:proofErr w:type="gramEnd"/>
      <w:r w:rsidRPr="004928F6">
        <w:rPr>
          <w:rFonts w:ascii="微軟正黑體" w:eastAsia="微軟正黑體" w:hAnsi="微軟正黑體" w:hint="eastAsia"/>
        </w:rPr>
        <w:t>會議通過</w:t>
      </w:r>
    </w:p>
    <w:bookmarkEnd w:id="0"/>
    <w:p w14:paraId="76CC244F" w14:textId="1F2F85FB" w:rsidR="00284D1F" w:rsidRDefault="00284D1F" w:rsidP="00284D1F">
      <w:pPr>
        <w:snapToGrid w:val="0"/>
        <w:jc w:val="right"/>
        <w:rPr>
          <w:rFonts w:ascii="微軟正黑體" w:eastAsia="微軟正黑體" w:hAnsi="微軟正黑體"/>
        </w:rPr>
      </w:pPr>
      <w:r w:rsidRPr="004928F6">
        <w:rPr>
          <w:rFonts w:ascii="微軟正黑體" w:eastAsia="微軟正黑體" w:hAnsi="微軟正黑體" w:hint="eastAsia"/>
        </w:rPr>
        <w:t>1</w:t>
      </w:r>
      <w:r>
        <w:rPr>
          <w:rFonts w:ascii="微軟正黑體" w:eastAsia="微軟正黑體" w:hAnsi="微軟正黑體"/>
        </w:rPr>
        <w:t>11</w:t>
      </w:r>
      <w:r w:rsidRPr="004928F6">
        <w:rPr>
          <w:rFonts w:ascii="微軟正黑體" w:eastAsia="微軟正黑體" w:hAnsi="微軟正黑體" w:hint="eastAsia"/>
        </w:rPr>
        <w:t>年</w:t>
      </w:r>
      <w:r>
        <w:rPr>
          <w:rFonts w:ascii="微軟正黑體" w:eastAsia="微軟正黑體" w:hAnsi="微軟正黑體"/>
        </w:rPr>
        <w:t>10</w:t>
      </w:r>
      <w:r w:rsidRPr="004928F6">
        <w:rPr>
          <w:rFonts w:ascii="微軟正黑體" w:eastAsia="微軟正黑體" w:hAnsi="微軟正黑體" w:hint="eastAsia"/>
        </w:rPr>
        <w:t>月</w:t>
      </w:r>
      <w:r>
        <w:rPr>
          <w:rFonts w:ascii="微軟正黑體" w:eastAsia="微軟正黑體" w:hAnsi="微軟正黑體"/>
        </w:rPr>
        <w:t>13</w:t>
      </w:r>
      <w:r w:rsidRPr="004928F6">
        <w:rPr>
          <w:rFonts w:ascii="微軟正黑體" w:eastAsia="微軟正黑體" w:hAnsi="微軟正黑體" w:hint="eastAsia"/>
        </w:rPr>
        <w:t>日所</w:t>
      </w:r>
      <w:proofErr w:type="gramStart"/>
      <w:r w:rsidRPr="004928F6">
        <w:rPr>
          <w:rFonts w:ascii="微軟正黑體" w:eastAsia="微軟正黑體" w:hAnsi="微軟正黑體" w:hint="eastAsia"/>
        </w:rPr>
        <w:t>務</w:t>
      </w:r>
      <w:proofErr w:type="gramEnd"/>
      <w:r w:rsidRPr="004928F6">
        <w:rPr>
          <w:rFonts w:ascii="微軟正黑體" w:eastAsia="微軟正黑體" w:hAnsi="微軟正黑體" w:hint="eastAsia"/>
        </w:rPr>
        <w:t>會議通過</w:t>
      </w:r>
    </w:p>
    <w:p w14:paraId="04A36213" w14:textId="77777777" w:rsidR="00600ED9" w:rsidRPr="004928F6" w:rsidRDefault="00600ED9" w:rsidP="00EE16E9">
      <w:pPr>
        <w:pStyle w:val="a3"/>
        <w:numPr>
          <w:ilvl w:val="0"/>
          <w:numId w:val="2"/>
        </w:numPr>
        <w:spacing w:beforeLines="50" w:before="180"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宗旨：為獎勵優秀學、碩、博士班學生申請山林水環境工程股份有限公司獎學金（以下簡稱本獎學金），特訂定本辦法。</w:t>
      </w:r>
    </w:p>
    <w:p w14:paraId="7F5D494E" w14:textId="0D35FABF" w:rsidR="004928F6" w:rsidRPr="004928F6" w:rsidRDefault="004928F6" w:rsidP="004928F6">
      <w:pPr>
        <w:pStyle w:val="a3"/>
        <w:numPr>
          <w:ilvl w:val="0"/>
          <w:numId w:val="2"/>
        </w:numPr>
        <w:spacing w:beforeLines="50" w:before="180"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名額：每一學期</w:t>
      </w:r>
      <w:r w:rsidR="00284D1F">
        <w:rPr>
          <w:rFonts w:ascii="微軟正黑體" w:eastAsia="微軟正黑體" w:hAnsi="微軟正黑體" w:hint="eastAsia"/>
          <w:sz w:val="28"/>
        </w:rPr>
        <w:t>最多</w:t>
      </w:r>
      <w:r w:rsidRPr="004928F6">
        <w:rPr>
          <w:rFonts w:ascii="微軟正黑體" w:eastAsia="微軟正黑體" w:hAnsi="微軟正黑體" w:hint="eastAsia"/>
          <w:sz w:val="28"/>
        </w:rPr>
        <w:t>六名。</w:t>
      </w:r>
    </w:p>
    <w:p w14:paraId="38D22820" w14:textId="160DCB12" w:rsidR="004928F6" w:rsidRPr="004928F6" w:rsidRDefault="004928F6" w:rsidP="004928F6">
      <w:pPr>
        <w:pStyle w:val="a3"/>
        <w:numPr>
          <w:ilvl w:val="0"/>
          <w:numId w:val="2"/>
        </w:numPr>
        <w:spacing w:beforeLines="50" w:before="180"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金額：本獎學</w:t>
      </w:r>
      <w:r w:rsidR="00BE0B9D">
        <w:rPr>
          <w:rFonts w:ascii="微軟正黑體" w:eastAsia="微軟正黑體" w:hAnsi="微軟正黑體" w:hint="eastAsia"/>
          <w:sz w:val="28"/>
        </w:rPr>
        <w:t>金</w:t>
      </w:r>
      <w:bookmarkStart w:id="1" w:name="_GoBack"/>
      <w:bookmarkEnd w:id="1"/>
      <w:r w:rsidR="00284D1F">
        <w:rPr>
          <w:rFonts w:ascii="微軟正黑體" w:eastAsia="微軟正黑體" w:hAnsi="微軟正黑體" w:hint="eastAsia"/>
          <w:sz w:val="28"/>
        </w:rPr>
        <w:t>總金額為新</w:t>
      </w:r>
      <w:r w:rsidRPr="004928F6">
        <w:rPr>
          <w:rFonts w:ascii="微軟正黑體" w:eastAsia="微軟正黑體" w:hAnsi="微軟正黑體" w:hint="eastAsia"/>
          <w:sz w:val="28"/>
        </w:rPr>
        <w:t>台幣</w:t>
      </w:r>
      <w:r w:rsidR="00284D1F">
        <w:rPr>
          <w:rFonts w:ascii="微軟正黑體" w:eastAsia="微軟正黑體" w:hAnsi="微軟正黑體" w:hint="eastAsia"/>
          <w:sz w:val="28"/>
        </w:rPr>
        <w:t>參萬</w:t>
      </w:r>
      <w:r w:rsidRPr="004928F6">
        <w:rPr>
          <w:rFonts w:ascii="微軟正黑體" w:eastAsia="微軟正黑體" w:hAnsi="微軟正黑體" w:hint="eastAsia"/>
          <w:sz w:val="28"/>
        </w:rPr>
        <w:t>元整。</w:t>
      </w:r>
    </w:p>
    <w:p w14:paraId="3C4FC05B" w14:textId="61708595" w:rsidR="00600ED9" w:rsidRPr="004928F6" w:rsidRDefault="00600ED9" w:rsidP="00C92E89">
      <w:pPr>
        <w:pStyle w:val="a3"/>
        <w:numPr>
          <w:ilvl w:val="0"/>
          <w:numId w:val="2"/>
        </w:numPr>
        <w:spacing w:beforeLines="50" w:before="180"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獎助對象：</w:t>
      </w:r>
      <w:r w:rsidR="00647E2C" w:rsidRPr="004928F6">
        <w:rPr>
          <w:rFonts w:ascii="微軟正黑體" w:eastAsia="微軟正黑體" w:hAnsi="微軟正黑體" w:hint="eastAsia"/>
          <w:sz w:val="28"/>
        </w:rPr>
        <w:t>申請人必須為本所本國籍碩、博士生，在職生或延畢生不得申請。碩士班三年級以上、博士生五年級以上即視為延畢生。</w:t>
      </w:r>
    </w:p>
    <w:p w14:paraId="5A9327FE" w14:textId="0A73719B" w:rsidR="00600ED9" w:rsidRPr="004928F6" w:rsidRDefault="00600ED9" w:rsidP="00647E2C">
      <w:pPr>
        <w:pStyle w:val="a3"/>
        <w:numPr>
          <w:ilvl w:val="0"/>
          <w:numId w:val="2"/>
        </w:numPr>
        <w:spacing w:beforeLines="50" w:before="180"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申請資格：</w:t>
      </w:r>
      <w:r w:rsidR="00647E2C" w:rsidRPr="004928F6">
        <w:rPr>
          <w:rFonts w:ascii="微軟正黑體" w:eastAsia="微軟正黑體" w:hAnsi="微軟正黑體" w:hint="eastAsia"/>
          <w:sz w:val="28"/>
        </w:rPr>
        <w:t>上一學期學業成績GPA 3.7以上、操行成績等第A-以上，且無任何</w:t>
      </w:r>
      <w:proofErr w:type="gramStart"/>
      <w:r w:rsidR="00647E2C" w:rsidRPr="004928F6">
        <w:rPr>
          <w:rFonts w:ascii="微軟正黑體" w:eastAsia="微軟正黑體" w:hAnsi="微軟正黑體" w:hint="eastAsia"/>
          <w:sz w:val="28"/>
        </w:rPr>
        <w:t>一</w:t>
      </w:r>
      <w:proofErr w:type="gramEnd"/>
      <w:r w:rsidR="00647E2C" w:rsidRPr="004928F6">
        <w:rPr>
          <w:rFonts w:ascii="微軟正黑體" w:eastAsia="微軟正黑體" w:hAnsi="微軟正黑體" w:hint="eastAsia"/>
          <w:sz w:val="28"/>
        </w:rPr>
        <w:t>科不及格；家境清寒學生則學業成績GPA 3.3以上、操行成績等第A-以上</w:t>
      </w:r>
      <w:r w:rsidR="005A290D" w:rsidRPr="004928F6">
        <w:rPr>
          <w:rFonts w:ascii="微軟正黑體" w:eastAsia="微軟正黑體" w:hAnsi="微軟正黑體" w:hint="eastAsia"/>
          <w:sz w:val="28"/>
        </w:rPr>
        <w:t>，並需提供證明文件資料</w:t>
      </w:r>
      <w:r w:rsidR="00647E2C" w:rsidRPr="004928F6">
        <w:rPr>
          <w:rFonts w:ascii="微軟正黑體" w:eastAsia="微軟正黑體" w:hAnsi="微軟正黑體" w:hint="eastAsia"/>
          <w:sz w:val="28"/>
        </w:rPr>
        <w:t>；</w:t>
      </w:r>
      <w:r w:rsidR="00014399" w:rsidRPr="004928F6">
        <w:rPr>
          <w:rFonts w:ascii="微軟正黑體" w:eastAsia="微軟正黑體" w:hAnsi="微軟正黑體" w:hint="eastAsia"/>
          <w:sz w:val="28"/>
        </w:rPr>
        <w:t>具特殊優異表現學生則學業成績</w:t>
      </w:r>
      <w:r w:rsidR="00647E2C" w:rsidRPr="004928F6">
        <w:rPr>
          <w:rFonts w:ascii="微軟正黑體" w:eastAsia="微軟正黑體" w:hAnsi="微軟正黑體" w:hint="eastAsia"/>
          <w:sz w:val="28"/>
        </w:rPr>
        <w:t>GPA 3.3以上、操行成績等第A-以上</w:t>
      </w:r>
      <w:r w:rsidR="00014399" w:rsidRPr="004928F6">
        <w:rPr>
          <w:rFonts w:ascii="微軟正黑體" w:eastAsia="微軟正黑體" w:hAnsi="微軟正黑體" w:hint="eastAsia"/>
          <w:sz w:val="28"/>
        </w:rPr>
        <w:t>，獲導師或系主任推薦</w:t>
      </w:r>
      <w:r w:rsidR="000A6CA5" w:rsidRPr="004928F6">
        <w:rPr>
          <w:rFonts w:ascii="微軟正黑體" w:eastAsia="微軟正黑體" w:hAnsi="微軟正黑體" w:hint="eastAsia"/>
          <w:sz w:val="28"/>
        </w:rPr>
        <w:t>評語</w:t>
      </w:r>
      <w:r w:rsidR="00014399" w:rsidRPr="004928F6">
        <w:rPr>
          <w:rFonts w:ascii="微軟正黑體" w:eastAsia="微軟正黑體" w:hAnsi="微軟正黑體" w:hint="eastAsia"/>
          <w:sz w:val="28"/>
        </w:rPr>
        <w:t>，並提供優異表現證明資料。</w:t>
      </w:r>
    </w:p>
    <w:p w14:paraId="5A72194F" w14:textId="5EF16D71" w:rsidR="00600ED9" w:rsidRPr="004928F6" w:rsidRDefault="00600ED9" w:rsidP="005A290D">
      <w:pPr>
        <w:pStyle w:val="a3"/>
        <w:numPr>
          <w:ilvl w:val="0"/>
          <w:numId w:val="2"/>
        </w:numPr>
        <w:spacing w:beforeLines="50" w:before="180"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遴選標準：</w:t>
      </w:r>
      <w:r w:rsidR="005A290D" w:rsidRPr="004928F6">
        <w:rPr>
          <w:rFonts w:ascii="微軟正黑體" w:eastAsia="微軟正黑體" w:hAnsi="微軟正黑體" w:hint="eastAsia"/>
          <w:sz w:val="28"/>
        </w:rPr>
        <w:t>符合上述資格之申請者</w:t>
      </w:r>
    </w:p>
    <w:p w14:paraId="68C81CF6" w14:textId="32C59286" w:rsidR="00647E2C" w:rsidRPr="004928F6" w:rsidRDefault="00647E2C" w:rsidP="00647E2C">
      <w:pPr>
        <w:pStyle w:val="a3"/>
        <w:numPr>
          <w:ilvl w:val="0"/>
          <w:numId w:val="4"/>
        </w:numPr>
        <w:spacing w:line="0" w:lineRule="atLeast"/>
        <w:ind w:leftChars="0" w:left="994" w:hanging="586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以上一學期學業成績及操行成績為遴選依據</w:t>
      </w:r>
      <w:r w:rsidR="005A290D" w:rsidRPr="004928F6">
        <w:rPr>
          <w:rFonts w:ascii="微軟正黑體" w:eastAsia="微軟正黑體" w:hAnsi="微軟正黑體" w:hint="eastAsia"/>
          <w:sz w:val="28"/>
        </w:rPr>
        <w:t>，需提供成績單</w:t>
      </w:r>
      <w:r w:rsidR="001D7ADF" w:rsidRPr="004928F6">
        <w:rPr>
          <w:rFonts w:ascii="微軟正黑體" w:eastAsia="微軟正黑體" w:hAnsi="微軟正黑體" w:hint="eastAsia"/>
          <w:sz w:val="28"/>
        </w:rPr>
        <w:t>為</w:t>
      </w:r>
      <w:r w:rsidR="005A290D" w:rsidRPr="004928F6">
        <w:rPr>
          <w:rFonts w:ascii="微軟正黑體" w:eastAsia="微軟正黑體" w:hAnsi="微軟正黑體" w:hint="eastAsia"/>
          <w:sz w:val="28"/>
        </w:rPr>
        <w:t>證明資料</w:t>
      </w:r>
      <w:r w:rsidRPr="004928F6">
        <w:rPr>
          <w:rFonts w:ascii="微軟正黑體" w:eastAsia="微軟正黑體" w:hAnsi="微軟正黑體" w:hint="eastAsia"/>
          <w:sz w:val="28"/>
        </w:rPr>
        <w:t>。</w:t>
      </w:r>
    </w:p>
    <w:p w14:paraId="4A51266A" w14:textId="1E489B38" w:rsidR="009E2F46" w:rsidRPr="004928F6" w:rsidRDefault="00600ED9" w:rsidP="009E2F46">
      <w:pPr>
        <w:pStyle w:val="a3"/>
        <w:numPr>
          <w:ilvl w:val="0"/>
          <w:numId w:val="4"/>
        </w:numPr>
        <w:spacing w:line="0" w:lineRule="atLeast"/>
        <w:ind w:leftChars="0" w:left="994" w:hanging="586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以家境</w:t>
      </w:r>
      <w:proofErr w:type="gramStart"/>
      <w:r w:rsidRPr="004928F6">
        <w:rPr>
          <w:rFonts w:ascii="微軟正黑體" w:eastAsia="微軟正黑體" w:hAnsi="微軟正黑體" w:hint="eastAsia"/>
          <w:sz w:val="28"/>
        </w:rPr>
        <w:t>清寒且</w:t>
      </w:r>
      <w:r w:rsidR="005A290D" w:rsidRPr="004928F6">
        <w:rPr>
          <w:rFonts w:ascii="微軟正黑體" w:eastAsia="微軟正黑體" w:hAnsi="微軟正黑體" w:hint="eastAsia"/>
          <w:sz w:val="28"/>
        </w:rPr>
        <w:t>具</w:t>
      </w:r>
      <w:proofErr w:type="gramEnd"/>
      <w:r w:rsidRPr="004928F6">
        <w:rPr>
          <w:rFonts w:ascii="微軟正黑體" w:eastAsia="微軟正黑體" w:hAnsi="微軟正黑體" w:hint="eastAsia"/>
          <w:sz w:val="28"/>
        </w:rPr>
        <w:t>證明文件者</w:t>
      </w:r>
      <w:r w:rsidR="005A290D" w:rsidRPr="004928F6">
        <w:rPr>
          <w:rFonts w:ascii="微軟正黑體" w:eastAsia="微軟正黑體" w:hAnsi="微軟正黑體" w:hint="eastAsia"/>
          <w:sz w:val="28"/>
        </w:rPr>
        <w:t>優先，且為</w:t>
      </w:r>
      <w:r w:rsidRPr="004928F6">
        <w:rPr>
          <w:rFonts w:ascii="微軟正黑體" w:eastAsia="微軟正黑體" w:hAnsi="微軟正黑體" w:hint="eastAsia"/>
          <w:sz w:val="28"/>
        </w:rPr>
        <w:t>同一學</w:t>
      </w:r>
      <w:r w:rsidR="00524EC5" w:rsidRPr="004928F6">
        <w:rPr>
          <w:rFonts w:ascii="微軟正黑體" w:eastAsia="微軟正黑體" w:hAnsi="微軟正黑體" w:hint="eastAsia"/>
          <w:sz w:val="28"/>
        </w:rPr>
        <w:t>期</w:t>
      </w:r>
      <w:r w:rsidRPr="004928F6">
        <w:rPr>
          <w:rFonts w:ascii="微軟正黑體" w:eastAsia="微軟正黑體" w:hAnsi="微軟正黑體" w:hint="eastAsia"/>
          <w:sz w:val="28"/>
        </w:rPr>
        <w:t>未曾獲得其他獎學金、公費符合資格者。</w:t>
      </w:r>
    </w:p>
    <w:p w14:paraId="367ED886" w14:textId="37C47E16" w:rsidR="00600ED9" w:rsidRPr="004928F6" w:rsidRDefault="001D7ADF" w:rsidP="009E2F46">
      <w:pPr>
        <w:pStyle w:val="a3"/>
        <w:numPr>
          <w:ilvl w:val="0"/>
          <w:numId w:val="4"/>
        </w:numPr>
        <w:spacing w:line="0" w:lineRule="atLeast"/>
        <w:ind w:leftChars="0" w:left="994" w:hanging="586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非屬前述(二)家境清寒之</w:t>
      </w:r>
      <w:r w:rsidR="001C603C" w:rsidRPr="004928F6">
        <w:rPr>
          <w:rFonts w:ascii="微軟正黑體" w:eastAsia="微軟正黑體" w:hAnsi="微軟正黑體" w:hint="eastAsia"/>
          <w:sz w:val="28"/>
        </w:rPr>
        <w:t>申請者，除需提供成績證明資料外，</w:t>
      </w:r>
      <w:r w:rsidR="009A5725" w:rsidRPr="004928F6">
        <w:rPr>
          <w:rFonts w:ascii="微軟正黑體" w:eastAsia="微軟正黑體" w:hAnsi="微軟正黑體"/>
          <w:sz w:val="28"/>
        </w:rPr>
        <w:t xml:space="preserve"> </w:t>
      </w:r>
    </w:p>
    <w:p w14:paraId="2E056DAA" w14:textId="626E0975" w:rsidR="00512BFA" w:rsidRPr="004928F6" w:rsidRDefault="00014399" w:rsidP="00B63BFA">
      <w:pPr>
        <w:pStyle w:val="a3"/>
        <w:numPr>
          <w:ilvl w:val="0"/>
          <w:numId w:val="5"/>
        </w:numPr>
        <w:spacing w:line="0" w:lineRule="atLeast"/>
        <w:ind w:leftChars="0" w:left="1276" w:hanging="283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以</w:t>
      </w:r>
      <w:r w:rsidR="00512BFA" w:rsidRPr="004928F6">
        <w:rPr>
          <w:rFonts w:ascii="微軟正黑體" w:eastAsia="微軟正黑體" w:hAnsi="微軟正黑體" w:hint="eastAsia"/>
          <w:sz w:val="28"/>
        </w:rPr>
        <w:t>專題討論</w:t>
      </w:r>
      <w:r w:rsidRPr="004928F6">
        <w:rPr>
          <w:rFonts w:ascii="微軟正黑體" w:eastAsia="微軟正黑體" w:hAnsi="微軟正黑體" w:hint="eastAsia"/>
          <w:sz w:val="28"/>
        </w:rPr>
        <w:t>或研究主題為水處理、再生水、再生能源、</w:t>
      </w:r>
      <w:proofErr w:type="gramStart"/>
      <w:r w:rsidRPr="004928F6">
        <w:rPr>
          <w:rFonts w:ascii="微軟正黑體" w:eastAsia="微軟正黑體" w:hAnsi="微軟正黑體" w:hint="eastAsia"/>
          <w:sz w:val="28"/>
        </w:rPr>
        <w:t>綠能相關</w:t>
      </w:r>
      <w:proofErr w:type="gramEnd"/>
      <w:r w:rsidRPr="004928F6">
        <w:rPr>
          <w:rFonts w:ascii="微軟正黑體" w:eastAsia="微軟正黑體" w:hAnsi="微軟正黑體" w:hint="eastAsia"/>
          <w:sz w:val="28"/>
        </w:rPr>
        <w:t>者為優先，</w:t>
      </w:r>
      <w:r w:rsidR="001D7ADF" w:rsidRPr="004928F6">
        <w:rPr>
          <w:rFonts w:ascii="微軟正黑體" w:eastAsia="微軟正黑體" w:hAnsi="微軟正黑體" w:hint="eastAsia"/>
          <w:sz w:val="28"/>
        </w:rPr>
        <w:t>並請提供相關研究報告為依據(頁數2頁以上)</w:t>
      </w:r>
      <w:r w:rsidRPr="004928F6">
        <w:rPr>
          <w:rFonts w:ascii="微軟正黑體" w:eastAsia="微軟正黑體" w:hAnsi="微軟正黑體" w:hint="eastAsia"/>
          <w:sz w:val="28"/>
        </w:rPr>
        <w:t>。</w:t>
      </w:r>
      <w:r w:rsidR="00691922" w:rsidRPr="004928F6">
        <w:rPr>
          <w:rFonts w:ascii="微軟正黑體" w:eastAsia="微軟正黑體" w:hAnsi="微軟正黑體" w:hint="eastAsia"/>
          <w:sz w:val="28"/>
        </w:rPr>
        <w:t>獲得本獎學金之學生，</w:t>
      </w:r>
      <w:r w:rsidR="009B6698" w:rsidRPr="004928F6">
        <w:rPr>
          <w:rFonts w:ascii="微軟正黑體" w:eastAsia="微軟正黑體" w:hAnsi="微軟正黑體" w:hint="eastAsia"/>
          <w:sz w:val="28"/>
        </w:rPr>
        <w:t>得優先申請本公司有給薪之學期實習機會。</w:t>
      </w:r>
    </w:p>
    <w:p w14:paraId="232B0198" w14:textId="2A6E07DC" w:rsidR="001C603C" w:rsidRPr="004928F6" w:rsidRDefault="001C603C" w:rsidP="00B63BFA">
      <w:pPr>
        <w:pStyle w:val="a3"/>
        <w:numPr>
          <w:ilvl w:val="0"/>
          <w:numId w:val="5"/>
        </w:numPr>
        <w:spacing w:line="0" w:lineRule="atLeast"/>
        <w:ind w:leftChars="0" w:left="1276" w:hanging="283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學業成績相同者，以操性成績較高者為優先</w:t>
      </w:r>
    </w:p>
    <w:p w14:paraId="1586F247" w14:textId="77777777" w:rsidR="001C603C" w:rsidRPr="004928F6" w:rsidRDefault="001C603C" w:rsidP="00691922">
      <w:pPr>
        <w:pStyle w:val="a3"/>
        <w:numPr>
          <w:ilvl w:val="0"/>
          <w:numId w:val="4"/>
        </w:numPr>
        <w:spacing w:line="0" w:lineRule="atLeast"/>
        <w:ind w:leftChars="0" w:left="994" w:hanging="586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以</w:t>
      </w:r>
      <w:r w:rsidR="00691922" w:rsidRPr="004928F6">
        <w:rPr>
          <w:rFonts w:ascii="微軟正黑體" w:eastAsia="微軟正黑體" w:hAnsi="微軟正黑體" w:hint="eastAsia"/>
          <w:sz w:val="28"/>
        </w:rPr>
        <w:t>具特殊優異表現</w:t>
      </w:r>
      <w:r w:rsidRPr="004928F6">
        <w:rPr>
          <w:rFonts w:ascii="微軟正黑體" w:eastAsia="微軟正黑體" w:hAnsi="微軟正黑體" w:hint="eastAsia"/>
          <w:sz w:val="28"/>
        </w:rPr>
        <w:t>之申請者，除需提供成績證明資料外，另</w:t>
      </w:r>
    </w:p>
    <w:p w14:paraId="5A3047A1" w14:textId="5B156334" w:rsidR="001C603C" w:rsidRPr="004928F6" w:rsidRDefault="001C603C" w:rsidP="001C603C">
      <w:pPr>
        <w:pStyle w:val="a3"/>
        <w:numPr>
          <w:ilvl w:val="0"/>
          <w:numId w:val="6"/>
        </w:numPr>
        <w:spacing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需獲得導師或系主任推薦評語，並提供優異表現證明資料。</w:t>
      </w:r>
    </w:p>
    <w:p w14:paraId="781A7885" w14:textId="78B2E285" w:rsidR="00691922" w:rsidRPr="004928F6" w:rsidRDefault="001C603C" w:rsidP="001C603C">
      <w:pPr>
        <w:pStyle w:val="a3"/>
        <w:numPr>
          <w:ilvl w:val="0"/>
          <w:numId w:val="6"/>
        </w:numPr>
        <w:spacing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學業成績相同者，以操性成績較高者為優先，且</w:t>
      </w:r>
      <w:r w:rsidR="00691922" w:rsidRPr="004928F6">
        <w:rPr>
          <w:rFonts w:ascii="微軟正黑體" w:eastAsia="微軟正黑體" w:hAnsi="微軟正黑體" w:hint="eastAsia"/>
          <w:sz w:val="28"/>
        </w:rPr>
        <w:t>同一學期未曾</w:t>
      </w:r>
      <w:r w:rsidR="00691922" w:rsidRPr="004928F6">
        <w:rPr>
          <w:rFonts w:ascii="微軟正黑體" w:eastAsia="微軟正黑體" w:hAnsi="微軟正黑體" w:hint="eastAsia"/>
          <w:sz w:val="28"/>
        </w:rPr>
        <w:lastRenderedPageBreak/>
        <w:t>獲得其他獎學金、公費符合資格者優先。</w:t>
      </w:r>
    </w:p>
    <w:p w14:paraId="2985B90C" w14:textId="77777777" w:rsidR="001C603C" w:rsidRPr="004928F6" w:rsidRDefault="00600ED9" w:rsidP="009E2F46">
      <w:pPr>
        <w:pStyle w:val="a3"/>
        <w:numPr>
          <w:ilvl w:val="0"/>
          <w:numId w:val="2"/>
        </w:numPr>
        <w:spacing w:beforeLines="50" w:before="180"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申請日期：</w:t>
      </w:r>
      <w:r w:rsidR="009E2F46" w:rsidRPr="004928F6">
        <w:rPr>
          <w:rFonts w:ascii="微軟正黑體" w:eastAsia="微軟正黑體" w:hAnsi="微軟正黑體" w:hint="eastAsia"/>
          <w:sz w:val="28"/>
        </w:rPr>
        <w:t>每學期開學第1</w:t>
      </w:r>
      <w:proofErr w:type="gramStart"/>
      <w:r w:rsidR="009E2F46" w:rsidRPr="004928F6">
        <w:rPr>
          <w:rFonts w:ascii="微軟正黑體" w:eastAsia="微軟正黑體" w:hAnsi="微軟正黑體" w:hint="eastAsia"/>
          <w:sz w:val="28"/>
        </w:rPr>
        <w:t>週</w:t>
      </w:r>
      <w:proofErr w:type="gramEnd"/>
      <w:r w:rsidR="009E2F46" w:rsidRPr="004928F6">
        <w:rPr>
          <w:rFonts w:ascii="微軟正黑體" w:eastAsia="微軟正黑體" w:hAnsi="微軟正黑體" w:hint="eastAsia"/>
          <w:sz w:val="28"/>
        </w:rPr>
        <w:t>至第2週</w:t>
      </w:r>
      <w:r w:rsidR="001C603C" w:rsidRPr="004928F6">
        <w:rPr>
          <w:rFonts w:ascii="微軟正黑體" w:eastAsia="微軟正黑體" w:hAnsi="微軟正黑體" w:hint="eastAsia"/>
          <w:sz w:val="28"/>
        </w:rPr>
        <w:t>。</w:t>
      </w:r>
    </w:p>
    <w:p w14:paraId="3B45530A" w14:textId="0A18BAE8" w:rsidR="00600ED9" w:rsidRPr="004928F6" w:rsidRDefault="009E2F46" w:rsidP="001C603C">
      <w:pPr>
        <w:pStyle w:val="a3"/>
        <w:spacing w:beforeLines="50" w:before="180" w:line="0" w:lineRule="atLeast"/>
        <w:ind w:leftChars="0" w:left="720" w:firstLineChars="487" w:firstLine="1364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實際申請截止日，由</w:t>
      </w:r>
      <w:r w:rsidR="001C603C" w:rsidRPr="004928F6">
        <w:rPr>
          <w:rFonts w:ascii="微軟正黑體" w:eastAsia="微軟正黑體" w:hAnsi="微軟正黑體" w:hint="eastAsia"/>
          <w:sz w:val="28"/>
        </w:rPr>
        <w:t>本所</w:t>
      </w:r>
      <w:r w:rsidRPr="004928F6">
        <w:rPr>
          <w:rFonts w:ascii="微軟正黑體" w:eastAsia="微軟正黑體" w:hAnsi="微軟正黑體" w:hint="eastAsia"/>
          <w:sz w:val="28"/>
        </w:rPr>
        <w:t>另行公告。</w:t>
      </w:r>
    </w:p>
    <w:p w14:paraId="27CA8DF4" w14:textId="77777777" w:rsidR="00213E24" w:rsidRPr="004928F6" w:rsidRDefault="00600ED9" w:rsidP="00014399">
      <w:pPr>
        <w:pStyle w:val="a3"/>
        <w:numPr>
          <w:ilvl w:val="0"/>
          <w:numId w:val="2"/>
        </w:numPr>
        <w:spacing w:beforeLines="50" w:before="180" w:line="0" w:lineRule="atLeast"/>
        <w:ind w:leftChars="0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申請手續：</w:t>
      </w:r>
    </w:p>
    <w:p w14:paraId="07128B34" w14:textId="77777777" w:rsidR="00213E24" w:rsidRPr="004928F6" w:rsidRDefault="00600ED9" w:rsidP="00213E24">
      <w:pPr>
        <w:pStyle w:val="a3"/>
        <w:numPr>
          <w:ilvl w:val="0"/>
          <w:numId w:val="7"/>
        </w:numPr>
        <w:spacing w:line="0" w:lineRule="atLeast"/>
        <w:ind w:leftChars="0" w:left="993" w:hanging="727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繳交上一學期學業及操行成績單一份</w:t>
      </w:r>
    </w:p>
    <w:p w14:paraId="2157B584" w14:textId="79B80D98" w:rsidR="00213E24" w:rsidRPr="004928F6" w:rsidRDefault="00600ED9" w:rsidP="00213E24">
      <w:pPr>
        <w:pStyle w:val="a3"/>
        <w:numPr>
          <w:ilvl w:val="0"/>
          <w:numId w:val="7"/>
        </w:numPr>
        <w:spacing w:line="0" w:lineRule="atLeast"/>
        <w:ind w:leftChars="0" w:left="993" w:hanging="727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如為家境清寒學生</w:t>
      </w:r>
      <w:r w:rsidR="001511BB" w:rsidRPr="004928F6">
        <w:rPr>
          <w:rFonts w:ascii="微軟正黑體" w:eastAsia="微軟正黑體" w:hAnsi="微軟正黑體" w:hint="eastAsia"/>
          <w:sz w:val="28"/>
        </w:rPr>
        <w:t>，需</w:t>
      </w:r>
      <w:r w:rsidRPr="004928F6">
        <w:rPr>
          <w:rFonts w:ascii="微軟正黑體" w:eastAsia="微軟正黑體" w:hAnsi="微軟正黑體" w:hint="eastAsia"/>
          <w:sz w:val="28"/>
        </w:rPr>
        <w:t>另繳交證明文件一份</w:t>
      </w:r>
    </w:p>
    <w:p w14:paraId="44F173DF" w14:textId="241F415C" w:rsidR="00213E24" w:rsidRPr="004928F6" w:rsidRDefault="00213E24" w:rsidP="001511BB">
      <w:pPr>
        <w:pStyle w:val="a3"/>
        <w:numPr>
          <w:ilvl w:val="0"/>
          <w:numId w:val="7"/>
        </w:numPr>
        <w:spacing w:line="0" w:lineRule="atLeast"/>
        <w:ind w:leftChars="0" w:left="993" w:hanging="727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非屬前述(二)家境清寒之申請者，</w:t>
      </w:r>
      <w:r w:rsidR="001511BB" w:rsidRPr="004928F6">
        <w:rPr>
          <w:rFonts w:ascii="微軟正黑體" w:eastAsia="微軟正黑體" w:hAnsi="微軟正黑體" w:hint="eastAsia"/>
          <w:sz w:val="28"/>
        </w:rPr>
        <w:t>除</w:t>
      </w:r>
      <w:r w:rsidRPr="004928F6">
        <w:rPr>
          <w:rFonts w:ascii="微軟正黑體" w:eastAsia="微軟正黑體" w:hAnsi="微軟正黑體" w:hint="eastAsia"/>
          <w:sz w:val="28"/>
        </w:rPr>
        <w:t>需提供成績證明資料外</w:t>
      </w:r>
      <w:r w:rsidR="001511BB" w:rsidRPr="004928F6">
        <w:rPr>
          <w:rFonts w:ascii="微軟正黑體" w:eastAsia="微軟正黑體" w:hAnsi="微軟正黑體" w:hint="eastAsia"/>
          <w:sz w:val="28"/>
        </w:rPr>
        <w:t>，</w:t>
      </w:r>
      <w:proofErr w:type="gramStart"/>
      <w:r w:rsidR="001511BB" w:rsidRPr="004928F6">
        <w:rPr>
          <w:rFonts w:ascii="微軟正黑體" w:eastAsia="微軟正黑體" w:hAnsi="微軟正黑體" w:hint="eastAsia"/>
          <w:sz w:val="28"/>
        </w:rPr>
        <w:t>需另繳相關</w:t>
      </w:r>
      <w:proofErr w:type="gramEnd"/>
      <w:r w:rsidR="001511BB" w:rsidRPr="004928F6">
        <w:rPr>
          <w:rFonts w:ascii="微軟正黑體" w:eastAsia="微軟正黑體" w:hAnsi="微軟正黑體" w:hint="eastAsia"/>
          <w:sz w:val="28"/>
        </w:rPr>
        <w:t>研究報告(頁數2頁以上)</w:t>
      </w:r>
    </w:p>
    <w:p w14:paraId="6D8F6F9C" w14:textId="61F50C1E" w:rsidR="00600ED9" w:rsidRPr="004928F6" w:rsidRDefault="001511BB" w:rsidP="001511BB">
      <w:pPr>
        <w:pStyle w:val="a3"/>
        <w:numPr>
          <w:ilvl w:val="0"/>
          <w:numId w:val="7"/>
        </w:numPr>
        <w:spacing w:line="0" w:lineRule="atLeast"/>
        <w:ind w:leftChars="0" w:left="993" w:hanging="727"/>
        <w:jc w:val="both"/>
        <w:rPr>
          <w:rFonts w:ascii="微軟正黑體" w:eastAsia="微軟正黑體" w:hAnsi="微軟正黑體"/>
          <w:sz w:val="28"/>
        </w:rPr>
      </w:pPr>
      <w:r w:rsidRPr="004928F6">
        <w:rPr>
          <w:rFonts w:ascii="微軟正黑體" w:eastAsia="微軟正黑體" w:hAnsi="微軟正黑體" w:hint="eastAsia"/>
          <w:sz w:val="28"/>
        </w:rPr>
        <w:t>以具特殊優異表現之申請者，除需提供成績證明資料外，另需獲得導師或系主任推薦評語，以及提供優異表現證明資料。</w:t>
      </w:r>
    </w:p>
    <w:sectPr w:rsidR="00600ED9" w:rsidRPr="004928F6" w:rsidSect="00A851EE">
      <w:pgSz w:w="11906" w:h="16838"/>
      <w:pgMar w:top="993" w:right="1274" w:bottom="426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A4567" w14:textId="77777777" w:rsidR="00235CF3" w:rsidRDefault="00235CF3" w:rsidP="00A851EE">
      <w:r>
        <w:separator/>
      </w:r>
    </w:p>
  </w:endnote>
  <w:endnote w:type="continuationSeparator" w:id="0">
    <w:p w14:paraId="74FD1DF6" w14:textId="77777777" w:rsidR="00235CF3" w:rsidRDefault="00235CF3" w:rsidP="00A8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4993A" w14:textId="77777777" w:rsidR="00235CF3" w:rsidRDefault="00235CF3" w:rsidP="00A851EE">
      <w:r>
        <w:separator/>
      </w:r>
    </w:p>
  </w:footnote>
  <w:footnote w:type="continuationSeparator" w:id="0">
    <w:p w14:paraId="1BA93C6B" w14:textId="77777777" w:rsidR="00235CF3" w:rsidRDefault="00235CF3" w:rsidP="00A85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86534"/>
    <w:multiLevelType w:val="hybridMultilevel"/>
    <w:tmpl w:val="B07E57A8"/>
    <w:lvl w:ilvl="0" w:tplc="04090001">
      <w:start w:val="1"/>
      <w:numFmt w:val="bullet"/>
      <w:lvlText w:val=""/>
      <w:lvlJc w:val="left"/>
      <w:pPr>
        <w:ind w:left="147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3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7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14" w:hanging="480"/>
      </w:pPr>
      <w:rPr>
        <w:rFonts w:ascii="Wingdings" w:hAnsi="Wingdings" w:hint="default"/>
      </w:rPr>
    </w:lvl>
  </w:abstractNum>
  <w:abstractNum w:abstractNumId="1" w15:restartNumberingAfterBreak="0">
    <w:nsid w:val="48923B91"/>
    <w:multiLevelType w:val="hybridMultilevel"/>
    <w:tmpl w:val="F5182306"/>
    <w:lvl w:ilvl="0" w:tplc="04090001">
      <w:start w:val="1"/>
      <w:numFmt w:val="bullet"/>
      <w:lvlText w:val=""/>
      <w:lvlJc w:val="left"/>
      <w:pPr>
        <w:ind w:left="2997" w:hanging="444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3" w:hanging="480"/>
      </w:pPr>
    </w:lvl>
    <w:lvl w:ilvl="2" w:tplc="0409001B" w:tentative="1">
      <w:start w:val="1"/>
      <w:numFmt w:val="lowerRoman"/>
      <w:lvlText w:val="%3."/>
      <w:lvlJc w:val="right"/>
      <w:pPr>
        <w:ind w:left="3993" w:hanging="480"/>
      </w:pPr>
    </w:lvl>
    <w:lvl w:ilvl="3" w:tplc="0409000F" w:tentative="1">
      <w:start w:val="1"/>
      <w:numFmt w:val="decimal"/>
      <w:lvlText w:val="%4."/>
      <w:lvlJc w:val="left"/>
      <w:pPr>
        <w:ind w:left="44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3" w:hanging="480"/>
      </w:pPr>
    </w:lvl>
    <w:lvl w:ilvl="5" w:tplc="0409001B" w:tentative="1">
      <w:start w:val="1"/>
      <w:numFmt w:val="lowerRoman"/>
      <w:lvlText w:val="%6."/>
      <w:lvlJc w:val="right"/>
      <w:pPr>
        <w:ind w:left="5433" w:hanging="480"/>
      </w:pPr>
    </w:lvl>
    <w:lvl w:ilvl="6" w:tplc="0409000F" w:tentative="1">
      <w:start w:val="1"/>
      <w:numFmt w:val="decimal"/>
      <w:lvlText w:val="%7."/>
      <w:lvlJc w:val="left"/>
      <w:pPr>
        <w:ind w:left="59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3" w:hanging="480"/>
      </w:pPr>
    </w:lvl>
    <w:lvl w:ilvl="8" w:tplc="0409001B" w:tentative="1">
      <w:start w:val="1"/>
      <w:numFmt w:val="lowerRoman"/>
      <w:lvlText w:val="%9."/>
      <w:lvlJc w:val="right"/>
      <w:pPr>
        <w:ind w:left="6873" w:hanging="480"/>
      </w:pPr>
    </w:lvl>
  </w:abstractNum>
  <w:abstractNum w:abstractNumId="2" w15:restartNumberingAfterBreak="0">
    <w:nsid w:val="54213F12"/>
    <w:multiLevelType w:val="hybridMultilevel"/>
    <w:tmpl w:val="C4C08512"/>
    <w:lvl w:ilvl="0" w:tplc="2D72F804">
      <w:start w:val="1"/>
      <w:numFmt w:val="taiwaneseCountingThousand"/>
      <w:lvlText w:val="(%1)"/>
      <w:lvlJc w:val="left"/>
      <w:pPr>
        <w:ind w:left="2997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3" w:hanging="480"/>
      </w:pPr>
    </w:lvl>
    <w:lvl w:ilvl="2" w:tplc="0409001B" w:tentative="1">
      <w:start w:val="1"/>
      <w:numFmt w:val="lowerRoman"/>
      <w:lvlText w:val="%3."/>
      <w:lvlJc w:val="right"/>
      <w:pPr>
        <w:ind w:left="3993" w:hanging="480"/>
      </w:pPr>
    </w:lvl>
    <w:lvl w:ilvl="3" w:tplc="0409000F" w:tentative="1">
      <w:start w:val="1"/>
      <w:numFmt w:val="decimal"/>
      <w:lvlText w:val="%4."/>
      <w:lvlJc w:val="left"/>
      <w:pPr>
        <w:ind w:left="44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3" w:hanging="480"/>
      </w:pPr>
    </w:lvl>
    <w:lvl w:ilvl="5" w:tplc="0409001B" w:tentative="1">
      <w:start w:val="1"/>
      <w:numFmt w:val="lowerRoman"/>
      <w:lvlText w:val="%6."/>
      <w:lvlJc w:val="right"/>
      <w:pPr>
        <w:ind w:left="5433" w:hanging="480"/>
      </w:pPr>
    </w:lvl>
    <w:lvl w:ilvl="6" w:tplc="0409000F" w:tentative="1">
      <w:start w:val="1"/>
      <w:numFmt w:val="decimal"/>
      <w:lvlText w:val="%7."/>
      <w:lvlJc w:val="left"/>
      <w:pPr>
        <w:ind w:left="59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3" w:hanging="480"/>
      </w:pPr>
    </w:lvl>
    <w:lvl w:ilvl="8" w:tplc="0409001B" w:tentative="1">
      <w:start w:val="1"/>
      <w:numFmt w:val="lowerRoman"/>
      <w:lvlText w:val="%9."/>
      <w:lvlJc w:val="right"/>
      <w:pPr>
        <w:ind w:left="6873" w:hanging="480"/>
      </w:pPr>
    </w:lvl>
  </w:abstractNum>
  <w:abstractNum w:abstractNumId="3" w15:restartNumberingAfterBreak="0">
    <w:nsid w:val="562505F3"/>
    <w:multiLevelType w:val="hybridMultilevel"/>
    <w:tmpl w:val="C4C08512"/>
    <w:lvl w:ilvl="0" w:tplc="2D72F804">
      <w:start w:val="1"/>
      <w:numFmt w:val="taiwaneseCountingThousand"/>
      <w:lvlText w:val="(%1)"/>
      <w:lvlJc w:val="left"/>
      <w:pPr>
        <w:ind w:left="2997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3" w:hanging="480"/>
      </w:pPr>
    </w:lvl>
    <w:lvl w:ilvl="2" w:tplc="0409001B" w:tentative="1">
      <w:start w:val="1"/>
      <w:numFmt w:val="lowerRoman"/>
      <w:lvlText w:val="%3."/>
      <w:lvlJc w:val="right"/>
      <w:pPr>
        <w:ind w:left="3993" w:hanging="480"/>
      </w:pPr>
    </w:lvl>
    <w:lvl w:ilvl="3" w:tplc="0409000F" w:tentative="1">
      <w:start w:val="1"/>
      <w:numFmt w:val="decimal"/>
      <w:lvlText w:val="%4."/>
      <w:lvlJc w:val="left"/>
      <w:pPr>
        <w:ind w:left="44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3" w:hanging="480"/>
      </w:pPr>
    </w:lvl>
    <w:lvl w:ilvl="5" w:tplc="0409001B" w:tentative="1">
      <w:start w:val="1"/>
      <w:numFmt w:val="lowerRoman"/>
      <w:lvlText w:val="%6."/>
      <w:lvlJc w:val="right"/>
      <w:pPr>
        <w:ind w:left="5433" w:hanging="480"/>
      </w:pPr>
    </w:lvl>
    <w:lvl w:ilvl="6" w:tplc="0409000F" w:tentative="1">
      <w:start w:val="1"/>
      <w:numFmt w:val="decimal"/>
      <w:lvlText w:val="%7."/>
      <w:lvlJc w:val="left"/>
      <w:pPr>
        <w:ind w:left="59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3" w:hanging="480"/>
      </w:pPr>
    </w:lvl>
    <w:lvl w:ilvl="8" w:tplc="0409001B" w:tentative="1">
      <w:start w:val="1"/>
      <w:numFmt w:val="lowerRoman"/>
      <w:lvlText w:val="%9."/>
      <w:lvlJc w:val="right"/>
      <w:pPr>
        <w:ind w:left="6873" w:hanging="480"/>
      </w:pPr>
    </w:lvl>
  </w:abstractNum>
  <w:abstractNum w:abstractNumId="4" w15:restartNumberingAfterBreak="0">
    <w:nsid w:val="5CED42CA"/>
    <w:multiLevelType w:val="hybridMultilevel"/>
    <w:tmpl w:val="20641E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980257B"/>
    <w:multiLevelType w:val="hybridMultilevel"/>
    <w:tmpl w:val="681C9AD0"/>
    <w:lvl w:ilvl="0" w:tplc="4FC83B82">
      <w:start w:val="3"/>
      <w:numFmt w:val="taiwaneseCountingThousand"/>
      <w:lvlText w:val="（%1）"/>
      <w:lvlJc w:val="left"/>
      <w:pPr>
        <w:ind w:left="1644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6" w15:restartNumberingAfterBreak="0">
    <w:nsid w:val="73167015"/>
    <w:multiLevelType w:val="hybridMultilevel"/>
    <w:tmpl w:val="945AC768"/>
    <w:lvl w:ilvl="0" w:tplc="C9EAAC5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ED9"/>
    <w:rsid w:val="00014399"/>
    <w:rsid w:val="000A0464"/>
    <w:rsid w:val="000A6CA5"/>
    <w:rsid w:val="001511BB"/>
    <w:rsid w:val="001B2EDE"/>
    <w:rsid w:val="001C603C"/>
    <w:rsid w:val="001D7ADF"/>
    <w:rsid w:val="00213E24"/>
    <w:rsid w:val="00235CF3"/>
    <w:rsid w:val="00284D1F"/>
    <w:rsid w:val="002A15E4"/>
    <w:rsid w:val="003127A8"/>
    <w:rsid w:val="003648E8"/>
    <w:rsid w:val="003B5AA6"/>
    <w:rsid w:val="004664DC"/>
    <w:rsid w:val="004928F6"/>
    <w:rsid w:val="00512BFA"/>
    <w:rsid w:val="00524EC5"/>
    <w:rsid w:val="005A290D"/>
    <w:rsid w:val="005E3D68"/>
    <w:rsid w:val="00600ED9"/>
    <w:rsid w:val="00647E2C"/>
    <w:rsid w:val="0065259D"/>
    <w:rsid w:val="00691922"/>
    <w:rsid w:val="006E3709"/>
    <w:rsid w:val="0084197E"/>
    <w:rsid w:val="00877943"/>
    <w:rsid w:val="008E5B44"/>
    <w:rsid w:val="009652A9"/>
    <w:rsid w:val="009A5725"/>
    <w:rsid w:val="009B6698"/>
    <w:rsid w:val="009E2F46"/>
    <w:rsid w:val="009F2C63"/>
    <w:rsid w:val="00A851EE"/>
    <w:rsid w:val="00B60458"/>
    <w:rsid w:val="00B63BFA"/>
    <w:rsid w:val="00B72AFF"/>
    <w:rsid w:val="00BC62D9"/>
    <w:rsid w:val="00BE0B9D"/>
    <w:rsid w:val="00C044FD"/>
    <w:rsid w:val="00C06E0B"/>
    <w:rsid w:val="00C92E89"/>
    <w:rsid w:val="00D8756C"/>
    <w:rsid w:val="00DA46F8"/>
    <w:rsid w:val="00DC6AFA"/>
    <w:rsid w:val="00E260C8"/>
    <w:rsid w:val="00E32367"/>
    <w:rsid w:val="00EE16E9"/>
    <w:rsid w:val="00EE5914"/>
    <w:rsid w:val="00F56263"/>
    <w:rsid w:val="00FA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4604E"/>
  <w15:chartTrackingRefBased/>
  <w15:docId w15:val="{173B67FA-6C1D-4D25-85AD-92A5862E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ED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851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851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51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851EE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1C603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C603C"/>
  </w:style>
  <w:style w:type="character" w:customStyle="1" w:styleId="aa">
    <w:name w:val="註解文字 字元"/>
    <w:basedOn w:val="a0"/>
    <w:link w:val="a9"/>
    <w:uiPriority w:val="99"/>
    <w:semiHidden/>
    <w:rsid w:val="001C603C"/>
  </w:style>
  <w:style w:type="paragraph" w:styleId="ab">
    <w:name w:val="annotation subject"/>
    <w:basedOn w:val="a9"/>
    <w:next w:val="a9"/>
    <w:link w:val="ac"/>
    <w:uiPriority w:val="99"/>
    <w:semiHidden/>
    <w:unhideWhenUsed/>
    <w:rsid w:val="001C603C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C603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C60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C60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王怡之</cp:lastModifiedBy>
  <cp:revision>8</cp:revision>
  <dcterms:created xsi:type="dcterms:W3CDTF">2022-03-24T03:46:00Z</dcterms:created>
  <dcterms:modified xsi:type="dcterms:W3CDTF">2022-10-13T04:45:00Z</dcterms:modified>
</cp:coreProperties>
</file>