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2E" w:rsidRDefault="0086572E">
      <w:pPr>
        <w:jc w:val="center"/>
        <w:rPr>
          <w:rFonts w:eastAsia="標楷體"/>
          <w:b/>
          <w:sz w:val="32"/>
        </w:rPr>
      </w:pPr>
      <w:r>
        <w:rPr>
          <w:rFonts w:eastAsia="標楷體" w:hint="eastAsia"/>
          <w:b/>
          <w:sz w:val="32"/>
        </w:rPr>
        <w:t>國立臺灣大學環境工程學研究所</w:t>
      </w:r>
    </w:p>
    <w:p w:rsidR="0086572E" w:rsidRDefault="0086572E">
      <w:pPr>
        <w:jc w:val="center"/>
        <w:rPr>
          <w:rFonts w:eastAsia="標楷體"/>
          <w:b/>
          <w:sz w:val="32"/>
        </w:rPr>
      </w:pPr>
      <w:r>
        <w:rPr>
          <w:rFonts w:eastAsia="標楷體" w:hint="eastAsia"/>
          <w:b/>
          <w:sz w:val="32"/>
        </w:rPr>
        <w:t>中興工程顧問社研究獎學金遴選辦法</w:t>
      </w:r>
    </w:p>
    <w:p w:rsidR="0086572E" w:rsidRDefault="0086572E">
      <w:pPr>
        <w:jc w:val="right"/>
        <w:rPr>
          <w:rFonts w:eastAsia="標楷體"/>
          <w:b/>
          <w:sz w:val="20"/>
        </w:rPr>
      </w:pPr>
      <w:r>
        <w:rPr>
          <w:rFonts w:eastAsia="標楷體" w:hint="eastAsia"/>
          <w:b/>
          <w:sz w:val="20"/>
        </w:rPr>
        <w:t>87</w:t>
      </w:r>
      <w:r>
        <w:rPr>
          <w:rFonts w:eastAsia="標楷體" w:hint="eastAsia"/>
          <w:b/>
          <w:sz w:val="20"/>
        </w:rPr>
        <w:t>學年度第</w:t>
      </w:r>
      <w:r>
        <w:rPr>
          <w:rFonts w:eastAsia="標楷體" w:hint="eastAsia"/>
          <w:b/>
          <w:sz w:val="20"/>
        </w:rPr>
        <w:t>5</w:t>
      </w:r>
      <w:r>
        <w:rPr>
          <w:rFonts w:eastAsia="標楷體" w:hint="eastAsia"/>
          <w:b/>
          <w:sz w:val="20"/>
        </w:rPr>
        <w:t>次所</w:t>
      </w:r>
      <w:proofErr w:type="gramStart"/>
      <w:r>
        <w:rPr>
          <w:rFonts w:eastAsia="標楷體" w:hint="eastAsia"/>
          <w:b/>
          <w:sz w:val="20"/>
        </w:rPr>
        <w:t>務</w:t>
      </w:r>
      <w:proofErr w:type="gramEnd"/>
      <w:r>
        <w:rPr>
          <w:rFonts w:eastAsia="標楷體" w:hint="eastAsia"/>
          <w:b/>
          <w:sz w:val="20"/>
        </w:rPr>
        <w:t>座談會議</w:t>
      </w:r>
    </w:p>
    <w:p w:rsidR="009F2F2F" w:rsidRDefault="009F2F2F">
      <w:pPr>
        <w:jc w:val="right"/>
        <w:rPr>
          <w:rFonts w:eastAsia="標楷體" w:hint="eastAsia"/>
          <w:b/>
          <w:sz w:val="20"/>
        </w:rPr>
      </w:pPr>
      <w:r w:rsidRPr="009F2F2F">
        <w:rPr>
          <w:rFonts w:eastAsia="標楷體" w:hint="eastAsia"/>
          <w:b/>
          <w:sz w:val="20"/>
        </w:rPr>
        <w:t>103.9.25</w:t>
      </w:r>
      <w:r w:rsidRPr="009F2F2F">
        <w:rPr>
          <w:rFonts w:eastAsia="標楷體" w:hint="eastAsia"/>
          <w:b/>
          <w:sz w:val="20"/>
        </w:rPr>
        <w:t>所</w:t>
      </w:r>
      <w:proofErr w:type="gramStart"/>
      <w:r w:rsidRPr="009F2F2F">
        <w:rPr>
          <w:rFonts w:eastAsia="標楷體" w:hint="eastAsia"/>
          <w:b/>
          <w:sz w:val="20"/>
        </w:rPr>
        <w:t>務</w:t>
      </w:r>
      <w:proofErr w:type="gramEnd"/>
      <w:r w:rsidRPr="009F2F2F">
        <w:rPr>
          <w:rFonts w:eastAsia="標楷體" w:hint="eastAsia"/>
          <w:b/>
          <w:sz w:val="20"/>
        </w:rPr>
        <w:t>會議</w:t>
      </w:r>
      <w:r w:rsidR="002C1334">
        <w:rPr>
          <w:rFonts w:eastAsia="標楷體" w:hint="eastAsia"/>
          <w:b/>
          <w:sz w:val="20"/>
        </w:rPr>
        <w:t>修正</w:t>
      </w:r>
    </w:p>
    <w:p w:rsidR="00517292" w:rsidRDefault="00517292">
      <w:pPr>
        <w:jc w:val="right"/>
        <w:rPr>
          <w:rFonts w:eastAsia="標楷體"/>
          <w:b/>
          <w:sz w:val="20"/>
        </w:rPr>
      </w:pPr>
      <w:r w:rsidRPr="00517292">
        <w:rPr>
          <w:rFonts w:eastAsia="標楷體" w:hint="eastAsia"/>
          <w:b/>
          <w:sz w:val="20"/>
        </w:rPr>
        <w:t>104.1.15</w:t>
      </w:r>
      <w:r w:rsidRPr="00517292">
        <w:rPr>
          <w:rFonts w:eastAsia="標楷體" w:hint="eastAsia"/>
          <w:b/>
          <w:sz w:val="20"/>
        </w:rPr>
        <w:t>所務會議修正</w:t>
      </w:r>
      <w:bookmarkStart w:id="0" w:name="_GoBack"/>
      <w:bookmarkEnd w:id="0"/>
    </w:p>
    <w:p w:rsidR="005775C9" w:rsidRDefault="005775C9">
      <w:pPr>
        <w:jc w:val="right"/>
        <w:rPr>
          <w:rFonts w:eastAsia="標楷體"/>
          <w:b/>
          <w:sz w:val="20"/>
        </w:rPr>
      </w:pPr>
      <w:r>
        <w:rPr>
          <w:rFonts w:eastAsia="標楷體" w:hint="eastAsia"/>
          <w:b/>
          <w:sz w:val="20"/>
        </w:rPr>
        <w:t>10</w:t>
      </w:r>
      <w:r w:rsidR="00633619">
        <w:rPr>
          <w:rFonts w:eastAsia="標楷體" w:hint="eastAsia"/>
          <w:b/>
          <w:sz w:val="20"/>
        </w:rPr>
        <w:t>5</w:t>
      </w:r>
      <w:r>
        <w:rPr>
          <w:rFonts w:eastAsia="標楷體" w:hint="eastAsia"/>
          <w:b/>
          <w:sz w:val="20"/>
        </w:rPr>
        <w:t>.1.1</w:t>
      </w:r>
      <w:r w:rsidR="00AF363C">
        <w:rPr>
          <w:rFonts w:eastAsia="標楷體" w:hint="eastAsia"/>
          <w:b/>
          <w:sz w:val="20"/>
        </w:rPr>
        <w:t>4</w:t>
      </w:r>
      <w:r w:rsidRPr="009F2F2F">
        <w:rPr>
          <w:rFonts w:eastAsia="標楷體" w:hint="eastAsia"/>
          <w:b/>
          <w:sz w:val="20"/>
        </w:rPr>
        <w:t>所</w:t>
      </w:r>
      <w:proofErr w:type="gramStart"/>
      <w:r w:rsidRPr="009F2F2F">
        <w:rPr>
          <w:rFonts w:eastAsia="標楷體" w:hint="eastAsia"/>
          <w:b/>
          <w:sz w:val="20"/>
        </w:rPr>
        <w:t>務</w:t>
      </w:r>
      <w:proofErr w:type="gramEnd"/>
      <w:r w:rsidRPr="009F2F2F">
        <w:rPr>
          <w:rFonts w:eastAsia="標楷體" w:hint="eastAsia"/>
          <w:b/>
          <w:sz w:val="20"/>
        </w:rPr>
        <w:t>會議</w:t>
      </w:r>
      <w:r>
        <w:rPr>
          <w:rFonts w:eastAsia="標楷體" w:hint="eastAsia"/>
          <w:b/>
          <w:sz w:val="20"/>
        </w:rPr>
        <w:t>修正</w:t>
      </w:r>
    </w:p>
    <w:p w:rsidR="009F2F2F" w:rsidRDefault="009F2F2F">
      <w:pPr>
        <w:ind w:left="1077" w:hanging="1077"/>
        <w:jc w:val="both"/>
        <w:rPr>
          <w:rFonts w:eastAsia="標楷體"/>
          <w:sz w:val="28"/>
        </w:rPr>
      </w:pPr>
      <w:r w:rsidRPr="009F2F2F">
        <w:rPr>
          <w:rFonts w:eastAsia="標楷體" w:hint="eastAsia"/>
          <w:sz w:val="28"/>
        </w:rPr>
        <w:t>第一條：為遴選本所碩士班研究生申請中興工程顧問社研究獎學金</w:t>
      </w:r>
      <w:r w:rsidRPr="009F2F2F">
        <w:rPr>
          <w:rFonts w:eastAsia="標楷體" w:hint="eastAsia"/>
          <w:sz w:val="28"/>
        </w:rPr>
        <w:t>(</w:t>
      </w:r>
      <w:r w:rsidRPr="009F2F2F">
        <w:rPr>
          <w:rFonts w:eastAsia="標楷體" w:hint="eastAsia"/>
          <w:sz w:val="28"/>
        </w:rPr>
        <w:t>以下簡稱本獎學金</w:t>
      </w:r>
      <w:r w:rsidRPr="009F2F2F">
        <w:rPr>
          <w:rFonts w:eastAsia="標楷體" w:hint="eastAsia"/>
          <w:sz w:val="28"/>
        </w:rPr>
        <w:t>)</w:t>
      </w:r>
      <w:r w:rsidRPr="009F2F2F">
        <w:rPr>
          <w:rFonts w:eastAsia="標楷體" w:hint="eastAsia"/>
          <w:sz w:val="28"/>
        </w:rPr>
        <w:t>，特訂定本辦法。</w:t>
      </w:r>
    </w:p>
    <w:p w:rsidR="009F2F2F" w:rsidRDefault="009F2F2F" w:rsidP="009F2F2F">
      <w:pPr>
        <w:ind w:left="1077" w:hanging="1077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第二條：中興工程顧問社為獎掖本所優秀碩士班研究生，提供本所每學期一名碩士班獎學金</w:t>
      </w: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新台幣參萬元</w:t>
      </w:r>
      <w:r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</w:t>
      </w:r>
    </w:p>
    <w:p w:rsidR="006E5DC5" w:rsidRPr="008F54F0" w:rsidRDefault="006E5DC5" w:rsidP="008F54F0">
      <w:pPr>
        <w:ind w:left="1077" w:hanging="1077"/>
        <w:jc w:val="both"/>
        <w:rPr>
          <w:rFonts w:eastAsia="標楷體"/>
          <w:sz w:val="28"/>
        </w:rPr>
      </w:pPr>
      <w:r w:rsidRPr="006E5DC5">
        <w:rPr>
          <w:rFonts w:eastAsia="標楷體" w:hint="eastAsia"/>
          <w:sz w:val="28"/>
        </w:rPr>
        <w:t>第三條：有意申請本獎學金者，應填妥申請書一份，連同相關文件或證明資料，分別於本所公告期限內，向本所提出申請。</w:t>
      </w:r>
    </w:p>
    <w:p w:rsidR="006E5DC5" w:rsidRPr="006E5DC5" w:rsidRDefault="009F2F2F" w:rsidP="009F2F2F">
      <w:pPr>
        <w:ind w:left="1077" w:hanging="1077"/>
        <w:jc w:val="both"/>
        <w:rPr>
          <w:rFonts w:eastAsia="標楷體"/>
          <w:sz w:val="28"/>
          <w:szCs w:val="28"/>
        </w:rPr>
      </w:pPr>
      <w:r w:rsidRPr="006E5DC5">
        <w:rPr>
          <w:rFonts w:eastAsia="標楷體" w:hint="eastAsia"/>
          <w:sz w:val="28"/>
          <w:szCs w:val="28"/>
        </w:rPr>
        <w:t>第四條：</w:t>
      </w:r>
      <w:r w:rsidR="006E5DC5" w:rsidRPr="006E5DC5">
        <w:rPr>
          <w:rFonts w:eastAsia="標楷體" w:hint="eastAsia"/>
          <w:sz w:val="28"/>
          <w:szCs w:val="28"/>
        </w:rPr>
        <w:t>申請當學期已獲得其他獎學金者，不得申請本獎學金。碩士班在學</w:t>
      </w:r>
      <w:proofErr w:type="gramStart"/>
      <w:r w:rsidR="006E5DC5" w:rsidRPr="006E5DC5">
        <w:rPr>
          <w:rFonts w:eastAsia="標楷體" w:hint="eastAsia"/>
          <w:sz w:val="28"/>
          <w:szCs w:val="28"/>
        </w:rPr>
        <w:t>期間，</w:t>
      </w:r>
      <w:proofErr w:type="gramEnd"/>
      <w:r w:rsidR="006E5DC5" w:rsidRPr="006E5DC5">
        <w:rPr>
          <w:rFonts w:eastAsia="標楷體" w:hint="eastAsia"/>
          <w:sz w:val="28"/>
          <w:szCs w:val="28"/>
        </w:rPr>
        <w:t>以獲獎一次為限。</w:t>
      </w:r>
    </w:p>
    <w:p w:rsidR="006E5DC5" w:rsidRPr="006E5DC5" w:rsidRDefault="006E5DC5" w:rsidP="006E5DC5">
      <w:pPr>
        <w:ind w:left="1077" w:hanging="1077"/>
        <w:jc w:val="both"/>
        <w:rPr>
          <w:rFonts w:eastAsia="標楷體"/>
          <w:sz w:val="28"/>
          <w:szCs w:val="28"/>
        </w:rPr>
      </w:pPr>
      <w:r w:rsidRPr="006E5DC5">
        <w:rPr>
          <w:rFonts w:eastAsia="標楷體" w:hint="eastAsia"/>
          <w:sz w:val="28"/>
          <w:szCs w:val="28"/>
        </w:rPr>
        <w:t>第五條：申請之碩士班研究生必須具備下列資格之</w:t>
      </w:r>
      <w:proofErr w:type="gramStart"/>
      <w:r w:rsidRPr="006E5DC5">
        <w:rPr>
          <w:rFonts w:eastAsia="標楷體" w:hint="eastAsia"/>
          <w:sz w:val="28"/>
          <w:szCs w:val="28"/>
        </w:rPr>
        <w:t>ㄧ</w:t>
      </w:r>
      <w:proofErr w:type="gramEnd"/>
      <w:r w:rsidRPr="006E5DC5">
        <w:rPr>
          <w:rFonts w:eastAsia="標楷體" w:hint="eastAsia"/>
          <w:sz w:val="28"/>
          <w:szCs w:val="28"/>
        </w:rPr>
        <w:t>，並以上學期學業成績為遴選之排序標準。</w:t>
      </w:r>
    </w:p>
    <w:p w:rsidR="006E5DC5" w:rsidRPr="006E5DC5" w:rsidRDefault="006E5DC5" w:rsidP="006E5DC5">
      <w:pPr>
        <w:numPr>
          <w:ilvl w:val="0"/>
          <w:numId w:val="1"/>
        </w:numPr>
        <w:ind w:leftChars="370" w:left="1368"/>
        <w:jc w:val="both"/>
        <w:rPr>
          <w:rFonts w:eastAsia="標楷體"/>
          <w:sz w:val="28"/>
          <w:szCs w:val="28"/>
        </w:rPr>
      </w:pPr>
      <w:r w:rsidRPr="006E5DC5">
        <w:rPr>
          <w:rFonts w:eastAsia="標楷體" w:hint="eastAsia"/>
          <w:sz w:val="28"/>
          <w:szCs w:val="28"/>
        </w:rPr>
        <w:t>曾任本所班代表，</w:t>
      </w:r>
    </w:p>
    <w:p w:rsidR="006E5DC5" w:rsidRPr="006E5DC5" w:rsidRDefault="006E5DC5" w:rsidP="006E5DC5">
      <w:pPr>
        <w:numPr>
          <w:ilvl w:val="0"/>
          <w:numId w:val="1"/>
        </w:numPr>
        <w:ind w:leftChars="370" w:left="1368"/>
        <w:jc w:val="both"/>
        <w:rPr>
          <w:rFonts w:eastAsia="標楷體"/>
          <w:sz w:val="28"/>
          <w:szCs w:val="28"/>
        </w:rPr>
      </w:pPr>
      <w:r w:rsidRPr="006E5DC5">
        <w:rPr>
          <w:rFonts w:eastAsia="標楷體" w:hint="eastAsia"/>
          <w:sz w:val="28"/>
          <w:szCs w:val="28"/>
        </w:rPr>
        <w:t>代表本所獲得</w:t>
      </w:r>
      <w:proofErr w:type="gramStart"/>
      <w:r w:rsidRPr="006E5DC5">
        <w:rPr>
          <w:rFonts w:eastAsia="標楷體" w:hint="eastAsia"/>
          <w:sz w:val="28"/>
          <w:szCs w:val="28"/>
        </w:rPr>
        <w:t>大環杯</w:t>
      </w:r>
      <w:proofErr w:type="gramEnd"/>
      <w:r w:rsidRPr="006E5DC5">
        <w:rPr>
          <w:rFonts w:eastAsia="標楷體" w:hint="eastAsia"/>
          <w:sz w:val="28"/>
          <w:szCs w:val="28"/>
        </w:rPr>
        <w:t>單項冠軍、亞軍或季軍，</w:t>
      </w:r>
    </w:p>
    <w:p w:rsidR="006E5DC5" w:rsidRPr="006E5DC5" w:rsidRDefault="006E5DC5" w:rsidP="006E5DC5">
      <w:pPr>
        <w:numPr>
          <w:ilvl w:val="0"/>
          <w:numId w:val="1"/>
        </w:numPr>
        <w:ind w:leftChars="370" w:left="1368"/>
        <w:jc w:val="both"/>
        <w:rPr>
          <w:rFonts w:eastAsia="標楷體"/>
          <w:sz w:val="28"/>
          <w:szCs w:val="28"/>
        </w:rPr>
      </w:pPr>
      <w:r w:rsidRPr="006E5DC5">
        <w:rPr>
          <w:rFonts w:eastAsia="標楷體" w:hint="eastAsia"/>
          <w:sz w:val="28"/>
          <w:szCs w:val="28"/>
        </w:rPr>
        <w:t>代表本所參加其他競賽成績優異，</w:t>
      </w:r>
    </w:p>
    <w:p w:rsidR="006E5DC5" w:rsidRDefault="006E5DC5" w:rsidP="006E5DC5">
      <w:pPr>
        <w:numPr>
          <w:ilvl w:val="0"/>
          <w:numId w:val="1"/>
        </w:numPr>
        <w:ind w:leftChars="370" w:left="1368"/>
        <w:jc w:val="both"/>
        <w:rPr>
          <w:rFonts w:eastAsia="標楷體"/>
          <w:sz w:val="28"/>
          <w:szCs w:val="28"/>
        </w:rPr>
      </w:pPr>
      <w:r w:rsidRPr="006E5DC5">
        <w:rPr>
          <w:rFonts w:eastAsia="標楷體" w:hint="eastAsia"/>
          <w:sz w:val="28"/>
          <w:szCs w:val="28"/>
        </w:rPr>
        <w:t>曾任本所其他重要幹部或服務工作，</w:t>
      </w:r>
    </w:p>
    <w:p w:rsidR="008F54F0" w:rsidRPr="008F54F0" w:rsidRDefault="006E5DC5" w:rsidP="008F54F0">
      <w:pPr>
        <w:numPr>
          <w:ilvl w:val="0"/>
          <w:numId w:val="1"/>
        </w:numPr>
        <w:ind w:leftChars="370" w:left="1368"/>
        <w:jc w:val="both"/>
        <w:rPr>
          <w:rFonts w:eastAsia="標楷體"/>
          <w:sz w:val="28"/>
          <w:szCs w:val="28"/>
        </w:rPr>
      </w:pPr>
      <w:r w:rsidRPr="008F54F0">
        <w:rPr>
          <w:rFonts w:eastAsia="標楷體" w:hint="eastAsia"/>
          <w:sz w:val="28"/>
          <w:szCs w:val="28"/>
        </w:rPr>
        <w:t>其他經本所認定之傑出表現。</w:t>
      </w:r>
    </w:p>
    <w:p w:rsidR="009F2F2F" w:rsidRPr="009F2F2F" w:rsidRDefault="009F2F2F" w:rsidP="009F2F2F">
      <w:pPr>
        <w:ind w:left="1077" w:hanging="1077"/>
        <w:jc w:val="both"/>
        <w:rPr>
          <w:rFonts w:eastAsia="標楷體"/>
          <w:sz w:val="28"/>
        </w:rPr>
      </w:pPr>
      <w:r w:rsidRPr="009F2F2F">
        <w:rPr>
          <w:rFonts w:eastAsia="標楷體" w:hint="eastAsia"/>
          <w:sz w:val="28"/>
        </w:rPr>
        <w:lastRenderedPageBreak/>
        <w:t>第</w:t>
      </w:r>
      <w:r w:rsidR="008F54F0">
        <w:rPr>
          <w:rFonts w:eastAsia="標楷體" w:hint="eastAsia"/>
          <w:sz w:val="28"/>
        </w:rPr>
        <w:t>六</w:t>
      </w:r>
      <w:r w:rsidRPr="009F2F2F">
        <w:rPr>
          <w:rFonts w:eastAsia="標楷體" w:hint="eastAsia"/>
          <w:sz w:val="28"/>
        </w:rPr>
        <w:t>條：遴選之排序由本所所</w:t>
      </w:r>
      <w:proofErr w:type="gramStart"/>
      <w:r w:rsidRPr="009F2F2F">
        <w:rPr>
          <w:rFonts w:eastAsia="標楷體" w:hint="eastAsia"/>
          <w:sz w:val="28"/>
        </w:rPr>
        <w:t>務</w:t>
      </w:r>
      <w:proofErr w:type="gramEnd"/>
      <w:r w:rsidRPr="009F2F2F">
        <w:rPr>
          <w:rFonts w:eastAsia="標楷體" w:hint="eastAsia"/>
          <w:sz w:val="28"/>
        </w:rPr>
        <w:t>(</w:t>
      </w:r>
      <w:r w:rsidRPr="009F2F2F">
        <w:rPr>
          <w:rFonts w:eastAsia="標楷體" w:hint="eastAsia"/>
          <w:sz w:val="28"/>
        </w:rPr>
        <w:t>座談</w:t>
      </w:r>
      <w:r w:rsidRPr="009F2F2F">
        <w:rPr>
          <w:rFonts w:eastAsia="標楷體" w:hint="eastAsia"/>
          <w:sz w:val="28"/>
        </w:rPr>
        <w:t>)</w:t>
      </w:r>
      <w:r w:rsidRPr="009F2F2F">
        <w:rPr>
          <w:rFonts w:eastAsia="標楷體" w:hint="eastAsia"/>
          <w:sz w:val="28"/>
        </w:rPr>
        <w:t>會議議決之。</w:t>
      </w:r>
    </w:p>
    <w:p w:rsidR="009F2F2F" w:rsidRPr="009F2F2F" w:rsidRDefault="009F2F2F" w:rsidP="009F2F2F">
      <w:pPr>
        <w:ind w:left="1077" w:hanging="1077"/>
        <w:jc w:val="both"/>
        <w:rPr>
          <w:rFonts w:eastAsia="標楷體"/>
          <w:sz w:val="28"/>
        </w:rPr>
      </w:pPr>
      <w:r w:rsidRPr="009F2F2F">
        <w:rPr>
          <w:rFonts w:eastAsia="標楷體" w:hint="eastAsia"/>
          <w:sz w:val="28"/>
        </w:rPr>
        <w:t>第</w:t>
      </w:r>
      <w:r w:rsidR="008F54F0">
        <w:rPr>
          <w:rFonts w:eastAsia="標楷體" w:hint="eastAsia"/>
          <w:sz w:val="28"/>
        </w:rPr>
        <w:t>七</w:t>
      </w:r>
      <w:r w:rsidRPr="009F2F2F">
        <w:rPr>
          <w:rFonts w:eastAsia="標楷體" w:hint="eastAsia"/>
          <w:sz w:val="28"/>
        </w:rPr>
        <w:t>條：</w:t>
      </w:r>
      <w:r w:rsidR="006E5DC5" w:rsidRPr="006E5DC5">
        <w:rPr>
          <w:rFonts w:eastAsia="標楷體" w:hint="eastAsia"/>
          <w:sz w:val="28"/>
        </w:rPr>
        <w:t>獲獎學生須於畢業時提供畢業論文</w:t>
      </w:r>
      <w:proofErr w:type="gramStart"/>
      <w:r w:rsidR="006E5DC5" w:rsidRPr="006E5DC5">
        <w:rPr>
          <w:rFonts w:eastAsia="標楷體" w:hint="eastAsia"/>
          <w:sz w:val="28"/>
        </w:rPr>
        <w:t>乙冊予給</w:t>
      </w:r>
      <w:proofErr w:type="gramEnd"/>
      <w:r w:rsidR="006E5DC5" w:rsidRPr="006E5DC5">
        <w:rPr>
          <w:rFonts w:eastAsia="標楷體" w:hint="eastAsia"/>
          <w:sz w:val="28"/>
        </w:rPr>
        <w:t>獎單位參考。</w:t>
      </w:r>
    </w:p>
    <w:p w:rsidR="0086572E" w:rsidRDefault="009F2F2F" w:rsidP="009F2F2F">
      <w:pPr>
        <w:ind w:left="1077" w:hanging="1077"/>
        <w:jc w:val="both"/>
        <w:rPr>
          <w:rFonts w:eastAsia="標楷體"/>
          <w:sz w:val="28"/>
        </w:rPr>
      </w:pPr>
      <w:r w:rsidRPr="009F2F2F">
        <w:rPr>
          <w:rFonts w:eastAsia="標楷體" w:hint="eastAsia"/>
          <w:sz w:val="28"/>
        </w:rPr>
        <w:t>第</w:t>
      </w:r>
      <w:r w:rsidR="008F54F0">
        <w:rPr>
          <w:rFonts w:eastAsia="標楷體" w:hint="eastAsia"/>
          <w:sz w:val="28"/>
        </w:rPr>
        <w:t>八</w:t>
      </w:r>
      <w:r w:rsidRPr="009F2F2F">
        <w:rPr>
          <w:rFonts w:eastAsia="標楷體" w:hint="eastAsia"/>
          <w:sz w:val="28"/>
        </w:rPr>
        <w:t>條：本辦法經所</w:t>
      </w:r>
      <w:proofErr w:type="gramStart"/>
      <w:r w:rsidRPr="009F2F2F">
        <w:rPr>
          <w:rFonts w:eastAsia="標楷體" w:hint="eastAsia"/>
          <w:sz w:val="28"/>
        </w:rPr>
        <w:t>務</w:t>
      </w:r>
      <w:proofErr w:type="gramEnd"/>
      <w:r w:rsidRPr="009F2F2F">
        <w:rPr>
          <w:rFonts w:eastAsia="標楷體" w:hint="eastAsia"/>
          <w:sz w:val="28"/>
        </w:rPr>
        <w:t>(</w:t>
      </w:r>
      <w:r w:rsidRPr="009F2F2F">
        <w:rPr>
          <w:rFonts w:eastAsia="標楷體" w:hint="eastAsia"/>
          <w:sz w:val="28"/>
        </w:rPr>
        <w:t>座談</w:t>
      </w:r>
      <w:r w:rsidRPr="009F2F2F">
        <w:rPr>
          <w:rFonts w:eastAsia="標楷體" w:hint="eastAsia"/>
          <w:sz w:val="28"/>
        </w:rPr>
        <w:t>)</w:t>
      </w:r>
      <w:r w:rsidRPr="009F2F2F">
        <w:rPr>
          <w:rFonts w:eastAsia="標楷體" w:hint="eastAsia"/>
          <w:sz w:val="28"/>
        </w:rPr>
        <w:t>會議通過後實施，修正時亦同。</w:t>
      </w:r>
    </w:p>
    <w:sectPr w:rsidR="0086572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AC1" w:rsidRDefault="00845AC1" w:rsidP="009F2F2F">
      <w:r>
        <w:separator/>
      </w:r>
    </w:p>
  </w:endnote>
  <w:endnote w:type="continuationSeparator" w:id="0">
    <w:p w:rsidR="00845AC1" w:rsidRDefault="00845AC1" w:rsidP="009F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AC1" w:rsidRDefault="00845AC1" w:rsidP="009F2F2F">
      <w:r>
        <w:separator/>
      </w:r>
    </w:p>
  </w:footnote>
  <w:footnote w:type="continuationSeparator" w:id="0">
    <w:p w:rsidR="00845AC1" w:rsidRDefault="00845AC1" w:rsidP="009F2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771B7"/>
    <w:multiLevelType w:val="hybridMultilevel"/>
    <w:tmpl w:val="060A2C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A86"/>
    <w:rsid w:val="000779D3"/>
    <w:rsid w:val="002C1334"/>
    <w:rsid w:val="003C69E9"/>
    <w:rsid w:val="00517292"/>
    <w:rsid w:val="005775C9"/>
    <w:rsid w:val="00633619"/>
    <w:rsid w:val="006E5DC5"/>
    <w:rsid w:val="00845AC1"/>
    <w:rsid w:val="0086572E"/>
    <w:rsid w:val="008D0DEE"/>
    <w:rsid w:val="008F54F0"/>
    <w:rsid w:val="009755E7"/>
    <w:rsid w:val="00994C85"/>
    <w:rsid w:val="009F2F2F"/>
    <w:rsid w:val="00A24744"/>
    <w:rsid w:val="00AF363C"/>
    <w:rsid w:val="00B033BE"/>
    <w:rsid w:val="00B106D6"/>
    <w:rsid w:val="00B1709A"/>
    <w:rsid w:val="00BF0A86"/>
    <w:rsid w:val="00C24046"/>
    <w:rsid w:val="00E32E7B"/>
    <w:rsid w:val="00E6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2F2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9F2F2F"/>
    <w:rPr>
      <w:kern w:val="2"/>
    </w:rPr>
  </w:style>
  <w:style w:type="paragraph" w:styleId="a5">
    <w:name w:val="footer"/>
    <w:basedOn w:val="a"/>
    <w:link w:val="a6"/>
    <w:rsid w:val="009F2F2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9F2F2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國立台灣大學環境工程學研究所</dc:title>
  <dc:subject/>
  <dc:creator>b2</dc:creator>
  <cp:keywords/>
  <cp:lastModifiedBy>User</cp:lastModifiedBy>
  <cp:revision>5</cp:revision>
  <cp:lastPrinted>2001-04-19T02:39:00Z</cp:lastPrinted>
  <dcterms:created xsi:type="dcterms:W3CDTF">2016-03-02T13:16:00Z</dcterms:created>
  <dcterms:modified xsi:type="dcterms:W3CDTF">2017-08-24T02:42:00Z</dcterms:modified>
</cp:coreProperties>
</file>